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F9" w:rsidRDefault="00A52F95">
      <w:r>
        <w:rPr>
          <w:rFonts w:hint="eastAsia"/>
        </w:rPr>
        <w:t>11~12</w:t>
      </w:r>
      <w:r>
        <w:rPr>
          <w:rFonts w:hint="eastAsia"/>
        </w:rPr>
        <w:t>月</w:t>
      </w:r>
      <w:r w:rsidR="00616D81">
        <w:rPr>
          <w:rFonts w:hint="eastAsia"/>
        </w:rPr>
        <w:t>志工</w:t>
      </w:r>
      <w:r w:rsidR="00A53647">
        <w:rPr>
          <w:rFonts w:hint="eastAsia"/>
        </w:rPr>
        <w:t>基礎及特殊</w:t>
      </w:r>
      <w:r w:rsidR="00616D81">
        <w:rPr>
          <w:rFonts w:hint="eastAsia"/>
        </w:rPr>
        <w:t>訓練時間</w:t>
      </w:r>
      <w:r w:rsidR="00A53647">
        <w:rPr>
          <w:rFonts w:hint="eastAsia"/>
        </w:rPr>
        <w:t>表</w:t>
      </w:r>
    </w:p>
    <w:p w:rsidR="00616D81" w:rsidRDefault="00616D81"/>
    <w:tbl>
      <w:tblPr>
        <w:tblStyle w:val="a3"/>
        <w:tblW w:w="14879" w:type="dxa"/>
        <w:tblInd w:w="-318" w:type="dxa"/>
        <w:tblLook w:val="04A0"/>
      </w:tblPr>
      <w:tblGrid>
        <w:gridCol w:w="1242"/>
        <w:gridCol w:w="2728"/>
        <w:gridCol w:w="2552"/>
        <w:gridCol w:w="4394"/>
        <w:gridCol w:w="2464"/>
        <w:gridCol w:w="1499"/>
      </w:tblGrid>
      <w:tr w:rsidR="00D26F51" w:rsidRPr="00D26F51" w:rsidTr="00E9403F">
        <w:tc>
          <w:tcPr>
            <w:tcW w:w="1242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  <w:bookmarkStart w:id="0" w:name="_GoBack"/>
            <w:r w:rsidRPr="00D26F51">
              <w:rPr>
                <w:rFonts w:asciiTheme="majorEastAsia" w:eastAsiaTheme="majorEastAsia" w:hAnsiTheme="majorEastAsia" w:hint="eastAsia"/>
                <w:b/>
                <w:color w:val="000000" w:themeColor="text1"/>
              </w:rPr>
              <w:t>訓練</w:t>
            </w:r>
          </w:p>
        </w:tc>
        <w:tc>
          <w:tcPr>
            <w:tcW w:w="2728" w:type="dxa"/>
          </w:tcPr>
          <w:p w:rsidR="00D26F51" w:rsidRPr="0074596A" w:rsidRDefault="00D26F51" w:rsidP="0074596A">
            <w:pPr>
              <w:jc w:val="both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74596A">
              <w:rPr>
                <w:rFonts w:asciiTheme="majorEastAsia" w:eastAsiaTheme="majorEastAsia" w:hAnsiTheme="majorEastAsia" w:hint="eastAsia"/>
                <w:b/>
                <w:color w:val="000000" w:themeColor="text1"/>
                <w:sz w:val="22"/>
                <w:szCs w:val="22"/>
              </w:rPr>
              <w:t>承辦單位</w:t>
            </w:r>
          </w:p>
        </w:tc>
        <w:tc>
          <w:tcPr>
            <w:tcW w:w="2552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  <w:r w:rsidRPr="00D26F51">
              <w:rPr>
                <w:rFonts w:asciiTheme="majorEastAsia" w:eastAsiaTheme="majorEastAsia" w:hAnsiTheme="majorEastAsia" w:hint="eastAsia"/>
                <w:b/>
                <w:color w:val="000000" w:themeColor="text1"/>
              </w:rPr>
              <w:t>時間</w:t>
            </w:r>
          </w:p>
        </w:tc>
        <w:tc>
          <w:tcPr>
            <w:tcW w:w="4394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  <w:r w:rsidRPr="00D26F51">
              <w:rPr>
                <w:rFonts w:asciiTheme="majorEastAsia" w:eastAsiaTheme="majorEastAsia" w:hAnsiTheme="majorEastAsia" w:hint="eastAsia"/>
                <w:b/>
                <w:color w:val="000000" w:themeColor="text1"/>
              </w:rPr>
              <w:t>地點</w:t>
            </w:r>
          </w:p>
        </w:tc>
        <w:tc>
          <w:tcPr>
            <w:tcW w:w="2464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  <w:r w:rsidRPr="00D26F51">
              <w:rPr>
                <w:rFonts w:asciiTheme="majorEastAsia" w:eastAsiaTheme="majorEastAsia" w:hAnsiTheme="majorEastAsia" w:hint="eastAsia"/>
                <w:b/>
                <w:color w:val="000000" w:themeColor="text1"/>
              </w:rPr>
              <w:t>報名期限</w:t>
            </w:r>
          </w:p>
        </w:tc>
        <w:tc>
          <w:tcPr>
            <w:tcW w:w="1499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</w:rPr>
              <w:t>備</w:t>
            </w:r>
            <w:r>
              <w:rPr>
                <w:rFonts w:asciiTheme="majorEastAsia" w:eastAsiaTheme="majorEastAsia" w:hAnsiTheme="majorEastAsia"/>
                <w:b/>
                <w:color w:val="000000" w:themeColor="text1"/>
              </w:rPr>
              <w:t>註</w:t>
            </w:r>
          </w:p>
        </w:tc>
      </w:tr>
      <w:tr w:rsidR="00D26F51" w:rsidRPr="00D26F51" w:rsidTr="00E9403F">
        <w:tc>
          <w:tcPr>
            <w:tcW w:w="1242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D26F51">
              <w:rPr>
                <w:rFonts w:asciiTheme="majorEastAsia" w:eastAsiaTheme="majorEastAsia" w:hAnsiTheme="majorEastAsia" w:hint="eastAsia"/>
                <w:color w:val="000000" w:themeColor="text1"/>
              </w:rPr>
              <w:t>基礎</w:t>
            </w:r>
          </w:p>
        </w:tc>
        <w:tc>
          <w:tcPr>
            <w:tcW w:w="2728" w:type="dxa"/>
          </w:tcPr>
          <w:p w:rsidR="00D26F51" w:rsidRPr="0074596A" w:rsidRDefault="00D26F51" w:rsidP="0074596A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74596A">
              <w:rPr>
                <w:rFonts w:cs="Calibri" w:hint="eastAsia"/>
                <w:color w:val="000000" w:themeColor="text1"/>
                <w:sz w:val="22"/>
                <w:szCs w:val="22"/>
              </w:rPr>
              <w:t>志願服務</w:t>
            </w:r>
            <w:r w:rsidRPr="0074596A">
              <w:rPr>
                <w:rFonts w:cs="Calibri" w:hint="eastAsia"/>
                <w:color w:val="000000" w:themeColor="text1"/>
                <w:sz w:val="22"/>
                <w:szCs w:val="22"/>
                <w:u w:val="single"/>
              </w:rPr>
              <w:t>基礎訓練</w:t>
            </w:r>
            <w:r w:rsidRPr="0074596A">
              <w:rPr>
                <w:rFonts w:cs="Calibri" w:hint="eastAsia"/>
                <w:color w:val="000000" w:themeColor="text1"/>
                <w:sz w:val="22"/>
                <w:szCs w:val="22"/>
              </w:rPr>
              <w:t>課程，可至臺北市政府「臺北</w:t>
            </w:r>
            <w:r w:rsidRPr="0074596A">
              <w:rPr>
                <w:rFonts w:ascii="Verdana" w:eastAsia="細明體" w:hAnsi="Verdana" w:cs="Calibri" w:hint="eastAsia"/>
                <w:color w:val="000000" w:themeColor="text1"/>
                <w:sz w:val="22"/>
                <w:szCs w:val="22"/>
              </w:rPr>
              <w:t>e</w:t>
            </w:r>
            <w:r w:rsidRPr="0074596A">
              <w:rPr>
                <w:rFonts w:cs="Calibri" w:hint="eastAsia"/>
                <w:color w:val="000000" w:themeColor="text1"/>
                <w:sz w:val="22"/>
                <w:szCs w:val="22"/>
              </w:rPr>
              <w:t>大學習網」網路教學</w:t>
            </w:r>
          </w:p>
        </w:tc>
        <w:tc>
          <w:tcPr>
            <w:tcW w:w="2552" w:type="dxa"/>
          </w:tcPr>
          <w:p w:rsidR="00D26F51" w:rsidRPr="0074596A" w:rsidRDefault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4394" w:type="dxa"/>
          </w:tcPr>
          <w:p w:rsidR="00D26F51" w:rsidRPr="00D26F51" w:rsidRDefault="008936EC" w:rsidP="001529E2">
            <w:pPr>
              <w:widowControl/>
              <w:rPr>
                <w:rFonts w:ascii="細明體" w:eastAsia="細明體" w:hAnsi="細明體" w:cs="新細明體"/>
                <w:color w:val="000000" w:themeColor="text1"/>
                <w:kern w:val="0"/>
              </w:rPr>
            </w:pPr>
            <w:hyperlink r:id="rId6" w:tgtFrame="_blank" w:history="1">
              <w:r w:rsidR="00D26F51" w:rsidRPr="00D26F51">
                <w:rPr>
                  <w:rFonts w:ascii="Verdana" w:eastAsia="細明體" w:hAnsi="Verdana" w:cs="Arial" w:hint="eastAsia"/>
                  <w:color w:val="000000" w:themeColor="text1"/>
                  <w:kern w:val="0"/>
                  <w:u w:val="single"/>
                </w:rPr>
                <w:t>http://elearning.taipei.gov.tw/</w:t>
              </w:r>
            </w:hyperlink>
          </w:p>
        </w:tc>
        <w:tc>
          <w:tcPr>
            <w:tcW w:w="2464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1499" w:type="dxa"/>
          </w:tcPr>
          <w:p w:rsidR="00D26F51" w:rsidRPr="00D26F51" w:rsidRDefault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  <w:tr w:rsidR="00D535A8" w:rsidRPr="00D26F51" w:rsidTr="00E9403F">
        <w:tc>
          <w:tcPr>
            <w:tcW w:w="1242" w:type="dxa"/>
          </w:tcPr>
          <w:p w:rsidR="00D535A8" w:rsidRDefault="00B61EB0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特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殊</w:t>
            </w:r>
          </w:p>
        </w:tc>
        <w:tc>
          <w:tcPr>
            <w:tcW w:w="2728" w:type="dxa"/>
          </w:tcPr>
          <w:p w:rsidR="00D535A8" w:rsidRDefault="00B61EB0" w:rsidP="00305532">
            <w:pPr>
              <w:jc w:val="both"/>
              <w:rPr>
                <w:rFonts w:cs="Calibri"/>
                <w:color w:val="000000" w:themeColor="text1"/>
                <w:sz w:val="22"/>
                <w:szCs w:val="22"/>
              </w:rPr>
            </w:pPr>
            <w:r w:rsidRPr="00B61EB0">
              <w:rPr>
                <w:rFonts w:cs="Calibri" w:hint="eastAsia"/>
                <w:color w:val="000000" w:themeColor="text1"/>
                <w:sz w:val="22"/>
                <w:szCs w:val="22"/>
              </w:rPr>
              <w:t>甘霖基金會</w:t>
            </w:r>
          </w:p>
        </w:tc>
        <w:tc>
          <w:tcPr>
            <w:tcW w:w="2552" w:type="dxa"/>
          </w:tcPr>
          <w:p w:rsidR="00D535A8" w:rsidRDefault="00B61EB0" w:rsidP="00D535A8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11/13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 xml:space="preserve"> (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四)</w:t>
            </w:r>
          </w:p>
          <w:p w:rsidR="00B61EB0" w:rsidRPr="00D535A8" w:rsidRDefault="00B61EB0" w:rsidP="00D535A8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</w:rPr>
              <w:t>11/14 (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五)</w:t>
            </w:r>
          </w:p>
        </w:tc>
        <w:tc>
          <w:tcPr>
            <w:tcW w:w="4394" w:type="dxa"/>
          </w:tcPr>
          <w:p w:rsidR="00D535A8" w:rsidRPr="00D535A8" w:rsidRDefault="00B61EB0" w:rsidP="00D535A8">
            <w:r w:rsidRPr="00B61EB0">
              <w:rPr>
                <w:rFonts w:hint="eastAsia"/>
              </w:rPr>
              <w:t>臺中市維他露基金會館二樓簡報室</w:t>
            </w:r>
            <w:r w:rsidRPr="00B61EB0">
              <w:rPr>
                <w:rFonts w:hint="eastAsia"/>
              </w:rPr>
              <w:t>(</w:t>
            </w:r>
            <w:r w:rsidRPr="00B61EB0">
              <w:rPr>
                <w:rFonts w:hint="eastAsia"/>
              </w:rPr>
              <w:t>臺中市雙十路一段</w:t>
            </w:r>
            <w:r w:rsidRPr="00B61EB0">
              <w:rPr>
                <w:rFonts w:hint="eastAsia"/>
              </w:rPr>
              <w:t>123</w:t>
            </w:r>
            <w:r w:rsidRPr="00B61EB0">
              <w:rPr>
                <w:rFonts w:hint="eastAsia"/>
              </w:rPr>
              <w:t>號</w:t>
            </w:r>
            <w:r w:rsidRPr="00B61EB0">
              <w:rPr>
                <w:rFonts w:hint="eastAsia"/>
              </w:rPr>
              <w:t>)</w:t>
            </w:r>
          </w:p>
        </w:tc>
        <w:tc>
          <w:tcPr>
            <w:tcW w:w="2464" w:type="dxa"/>
          </w:tcPr>
          <w:p w:rsidR="00D535A8" w:rsidRDefault="00B61EB0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B61EB0">
              <w:rPr>
                <w:rFonts w:asciiTheme="majorEastAsia" w:eastAsiaTheme="majorEastAsia" w:hAnsiTheme="majorEastAsia" w:hint="eastAsia"/>
                <w:color w:val="000000" w:themeColor="text1"/>
              </w:rPr>
              <w:t>9/22</w:t>
            </w:r>
            <w:r w:rsidR="00305532">
              <w:rPr>
                <w:rFonts w:asciiTheme="majorEastAsia" w:eastAsiaTheme="majorEastAsia" w:hAnsiTheme="majorEastAsia" w:hint="eastAsia"/>
                <w:color w:val="000000" w:themeColor="text1"/>
              </w:rPr>
              <w:t>起</w:t>
            </w:r>
            <w:r w:rsidRPr="00B61EB0">
              <w:rPr>
                <w:rFonts w:asciiTheme="majorEastAsia" w:eastAsiaTheme="majorEastAsia" w:hAnsiTheme="majorEastAsia" w:hint="eastAsia"/>
                <w:color w:val="000000" w:themeColor="text1"/>
              </w:rPr>
              <w:t>額滿為止</w:t>
            </w:r>
          </w:p>
        </w:tc>
        <w:tc>
          <w:tcPr>
            <w:tcW w:w="1499" w:type="dxa"/>
          </w:tcPr>
          <w:p w:rsidR="00D535A8" w:rsidRPr="00D26F51" w:rsidRDefault="00D535A8" w:rsidP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  <w:tr w:rsidR="00E9403F" w:rsidRPr="00D26F51" w:rsidTr="00E9403F">
        <w:tc>
          <w:tcPr>
            <w:tcW w:w="1242" w:type="dxa"/>
          </w:tcPr>
          <w:p w:rsidR="00E9403F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基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礎</w:t>
            </w:r>
          </w:p>
        </w:tc>
        <w:tc>
          <w:tcPr>
            <w:tcW w:w="2728" w:type="dxa"/>
          </w:tcPr>
          <w:p w:rsidR="00E9403F" w:rsidRPr="00B61EB0" w:rsidRDefault="00E9403F" w:rsidP="00E9403F">
            <w:pPr>
              <w:jc w:val="both"/>
              <w:rPr>
                <w:rFonts w:cs="Calibri"/>
                <w:color w:val="000000" w:themeColor="text1"/>
                <w:sz w:val="22"/>
                <w:szCs w:val="22"/>
              </w:rPr>
            </w:pPr>
            <w:r w:rsidRPr="00E9403F">
              <w:rPr>
                <w:rFonts w:cs="Calibri" w:hint="eastAsia"/>
                <w:color w:val="000000" w:themeColor="text1"/>
                <w:sz w:val="22"/>
                <w:szCs w:val="22"/>
              </w:rPr>
              <w:t>中華非營利組織發展協會</w:t>
            </w:r>
          </w:p>
        </w:tc>
        <w:tc>
          <w:tcPr>
            <w:tcW w:w="2552" w:type="dxa"/>
          </w:tcPr>
          <w:p w:rsidR="00E9403F" w:rsidRPr="00E9403F" w:rsidRDefault="00E9403F" w:rsidP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11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/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22(六)8：00~17：40</w:t>
            </w:r>
          </w:p>
          <w:p w:rsidR="00E9403F" w:rsidRDefault="00E9403F" w:rsidP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11/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23(日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)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8：00~12：30</w:t>
            </w:r>
          </w:p>
        </w:tc>
        <w:tc>
          <w:tcPr>
            <w:tcW w:w="4394" w:type="dxa"/>
          </w:tcPr>
          <w:p w:rsidR="00E9403F" w:rsidRPr="00B61EB0" w:rsidRDefault="00E9403F" w:rsidP="00D535A8">
            <w:r w:rsidRPr="00E9403F">
              <w:rPr>
                <w:rFonts w:hint="eastAsia"/>
              </w:rPr>
              <w:t>大新活動中心三樓會議室</w:t>
            </w:r>
            <w:r w:rsidRPr="00E9403F">
              <w:rPr>
                <w:rFonts w:hint="eastAsia"/>
              </w:rPr>
              <w:t>(</w:t>
            </w:r>
            <w:r w:rsidRPr="00E9403F">
              <w:rPr>
                <w:rFonts w:hint="eastAsia"/>
              </w:rPr>
              <w:t>臺中市大里區新興路</w:t>
            </w:r>
            <w:r w:rsidRPr="00E9403F">
              <w:rPr>
                <w:rFonts w:hint="eastAsia"/>
              </w:rPr>
              <w:t>99</w:t>
            </w:r>
            <w:r w:rsidRPr="00E9403F">
              <w:rPr>
                <w:rFonts w:hint="eastAsia"/>
              </w:rPr>
              <w:t>巷</w:t>
            </w:r>
            <w:r w:rsidRPr="00E9403F">
              <w:rPr>
                <w:rFonts w:hint="eastAsia"/>
              </w:rPr>
              <w:t>16</w:t>
            </w:r>
            <w:r w:rsidRPr="00E9403F">
              <w:rPr>
                <w:rFonts w:hint="eastAsia"/>
              </w:rPr>
              <w:t>弄</w:t>
            </w:r>
            <w:r w:rsidRPr="00E9403F">
              <w:rPr>
                <w:rFonts w:hint="eastAsia"/>
              </w:rPr>
              <w:t>56</w:t>
            </w:r>
            <w:r w:rsidRPr="00E9403F">
              <w:rPr>
                <w:rFonts w:hint="eastAsia"/>
              </w:rPr>
              <w:t>號，大里國小對面巷內</w:t>
            </w:r>
            <w:r w:rsidRPr="00E9403F">
              <w:rPr>
                <w:rFonts w:hint="eastAsia"/>
              </w:rPr>
              <w:t>)</w:t>
            </w:r>
          </w:p>
        </w:tc>
        <w:tc>
          <w:tcPr>
            <w:tcW w:w="2464" w:type="dxa"/>
          </w:tcPr>
          <w:p w:rsidR="00E9403F" w:rsidRPr="00B61EB0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11/14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(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五)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 xml:space="preserve"> 17:00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止</w:t>
            </w:r>
          </w:p>
        </w:tc>
        <w:tc>
          <w:tcPr>
            <w:tcW w:w="1499" w:type="dxa"/>
          </w:tcPr>
          <w:p w:rsidR="00E9403F" w:rsidRPr="00D26F51" w:rsidRDefault="00E9403F" w:rsidP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  <w:tr w:rsidR="00E9403F" w:rsidRPr="00D26F51" w:rsidTr="00E9403F">
        <w:tc>
          <w:tcPr>
            <w:tcW w:w="1242" w:type="dxa"/>
          </w:tcPr>
          <w:p w:rsidR="00E9403F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特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殊</w:t>
            </w:r>
          </w:p>
        </w:tc>
        <w:tc>
          <w:tcPr>
            <w:tcW w:w="2728" w:type="dxa"/>
          </w:tcPr>
          <w:p w:rsidR="00E9403F" w:rsidRPr="00B61EB0" w:rsidRDefault="00E9403F" w:rsidP="00305532">
            <w:pPr>
              <w:jc w:val="both"/>
              <w:rPr>
                <w:rFonts w:cs="Calibri"/>
                <w:color w:val="000000" w:themeColor="text1"/>
                <w:sz w:val="22"/>
                <w:szCs w:val="22"/>
              </w:rPr>
            </w:pPr>
            <w:r w:rsidRPr="00E9403F">
              <w:rPr>
                <w:rFonts w:cs="Calibri" w:hint="eastAsia"/>
                <w:color w:val="000000" w:themeColor="text1"/>
                <w:sz w:val="22"/>
                <w:szCs w:val="22"/>
              </w:rPr>
              <w:t>中國青年救國團台中市團務指導委員會、中國醫藥大學服務學習中心</w:t>
            </w:r>
          </w:p>
        </w:tc>
        <w:tc>
          <w:tcPr>
            <w:tcW w:w="2552" w:type="dxa"/>
          </w:tcPr>
          <w:p w:rsidR="00E9403F" w:rsidRDefault="00E9403F" w:rsidP="00D535A8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12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/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13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(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六)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08:10-17:10</w:t>
            </w:r>
          </w:p>
          <w:p w:rsidR="00E9403F" w:rsidRDefault="00E9403F" w:rsidP="00D535A8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12/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14(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日</w:t>
            </w: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)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08:10-12:00</w:t>
            </w:r>
          </w:p>
        </w:tc>
        <w:tc>
          <w:tcPr>
            <w:tcW w:w="4394" w:type="dxa"/>
          </w:tcPr>
          <w:p w:rsidR="00E9403F" w:rsidRPr="00B61EB0" w:rsidRDefault="00E9403F" w:rsidP="00E9403F">
            <w:r>
              <w:rPr>
                <w:rFonts w:hint="eastAsia"/>
              </w:rPr>
              <w:t>中國醫藥大學立夫教學大樓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教室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台中市北區學士路</w:t>
            </w:r>
            <w:r>
              <w:rPr>
                <w:rFonts w:hint="eastAsia"/>
              </w:rPr>
              <w:t>91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>)</w:t>
            </w:r>
          </w:p>
        </w:tc>
        <w:tc>
          <w:tcPr>
            <w:tcW w:w="2464" w:type="dxa"/>
          </w:tcPr>
          <w:p w:rsidR="00E9403F" w:rsidRPr="00B61EB0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即日起至12/2（星期二）止~額滿為止</w:t>
            </w:r>
          </w:p>
        </w:tc>
        <w:tc>
          <w:tcPr>
            <w:tcW w:w="1499" w:type="dxa"/>
          </w:tcPr>
          <w:p w:rsidR="00E9403F" w:rsidRPr="00D26F51" w:rsidRDefault="00E9403F" w:rsidP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  <w:tr w:rsidR="00E9403F" w:rsidRPr="00D26F51" w:rsidTr="00E9403F">
        <w:tc>
          <w:tcPr>
            <w:tcW w:w="1242" w:type="dxa"/>
          </w:tcPr>
          <w:p w:rsidR="00E9403F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特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殊</w:t>
            </w:r>
          </w:p>
        </w:tc>
        <w:tc>
          <w:tcPr>
            <w:tcW w:w="2728" w:type="dxa"/>
          </w:tcPr>
          <w:p w:rsidR="00E9403F" w:rsidRPr="00B61EB0" w:rsidRDefault="00E9403F" w:rsidP="00E9403F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9403F">
              <w:rPr>
                <w:rFonts w:cs="Calibri" w:hint="eastAsia"/>
                <w:color w:val="000000" w:themeColor="text1"/>
                <w:sz w:val="22"/>
                <w:szCs w:val="22"/>
              </w:rPr>
              <w:t>中華非營利組織發展協會</w:t>
            </w:r>
          </w:p>
        </w:tc>
        <w:tc>
          <w:tcPr>
            <w:tcW w:w="2552" w:type="dxa"/>
          </w:tcPr>
          <w:p w:rsidR="00E9403F" w:rsidRPr="00E9403F" w:rsidRDefault="00E9403F" w:rsidP="00E9403F">
            <w:pPr>
              <w:rPr>
                <w:rFonts w:asciiTheme="majorEastAsia" w:eastAsiaTheme="majorEastAsia" w:hAnsiTheme="majorEastAsia"/>
              </w:rPr>
            </w:pPr>
            <w:r w:rsidRPr="00E9403F">
              <w:rPr>
                <w:rFonts w:asciiTheme="majorEastAsia" w:eastAsiaTheme="majorEastAsia" w:hAnsiTheme="majorEastAsia" w:hint="eastAsia"/>
              </w:rPr>
              <w:t>12</w:t>
            </w:r>
            <w:r>
              <w:rPr>
                <w:rFonts w:asciiTheme="majorEastAsia" w:eastAsiaTheme="majorEastAsia" w:hAnsiTheme="majorEastAsia" w:hint="eastAsia"/>
              </w:rPr>
              <w:t>/</w:t>
            </w:r>
            <w:r w:rsidRPr="00E9403F">
              <w:rPr>
                <w:rFonts w:asciiTheme="majorEastAsia" w:eastAsiaTheme="majorEastAsia" w:hAnsiTheme="majorEastAsia" w:hint="eastAsia"/>
              </w:rPr>
              <w:t>13(六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  <w:r w:rsidRPr="00E9403F">
              <w:rPr>
                <w:rFonts w:asciiTheme="majorEastAsia" w:eastAsiaTheme="majorEastAsia" w:hAnsiTheme="majorEastAsia" w:hint="eastAsia"/>
              </w:rPr>
              <w:t>08：00~17：40</w:t>
            </w:r>
          </w:p>
          <w:p w:rsidR="00E9403F" w:rsidRPr="00E9403F" w:rsidRDefault="00E9403F" w:rsidP="00E9403F">
            <w:pPr>
              <w:rPr>
                <w:rFonts w:asciiTheme="majorEastAsia" w:eastAsiaTheme="majorEastAsia" w:hAnsiTheme="majorEastAsia"/>
              </w:rPr>
            </w:pPr>
            <w:r w:rsidRPr="00E9403F">
              <w:rPr>
                <w:rFonts w:asciiTheme="majorEastAsia" w:eastAsiaTheme="majorEastAsia" w:hAnsiTheme="majorEastAsia" w:hint="eastAsia"/>
              </w:rPr>
              <w:t>12</w:t>
            </w:r>
            <w:r>
              <w:rPr>
                <w:rFonts w:asciiTheme="majorEastAsia" w:eastAsiaTheme="majorEastAsia" w:hAnsiTheme="majorEastAsia" w:hint="eastAsia"/>
              </w:rPr>
              <w:t>/</w:t>
            </w:r>
            <w:r w:rsidRPr="00E9403F">
              <w:rPr>
                <w:rFonts w:asciiTheme="majorEastAsia" w:eastAsiaTheme="majorEastAsia" w:hAnsiTheme="majorEastAsia" w:hint="eastAsia"/>
              </w:rPr>
              <w:t>14(日</w:t>
            </w:r>
            <w:r>
              <w:rPr>
                <w:rFonts w:asciiTheme="majorEastAsia" w:eastAsiaTheme="majorEastAsia" w:hAnsiTheme="majorEastAsia" w:hint="eastAsia"/>
              </w:rPr>
              <w:t xml:space="preserve">) </w:t>
            </w:r>
            <w:r w:rsidRPr="00E9403F">
              <w:rPr>
                <w:rFonts w:asciiTheme="majorEastAsia" w:eastAsiaTheme="majorEastAsia" w:hAnsiTheme="majorEastAsia" w:hint="eastAsia"/>
              </w:rPr>
              <w:t>8：00~12：30</w:t>
            </w:r>
          </w:p>
        </w:tc>
        <w:tc>
          <w:tcPr>
            <w:tcW w:w="4394" w:type="dxa"/>
          </w:tcPr>
          <w:p w:rsidR="00E9403F" w:rsidRPr="00B61EB0" w:rsidRDefault="00E9403F" w:rsidP="00D535A8">
            <w:r w:rsidRPr="00E9403F">
              <w:rPr>
                <w:rFonts w:hint="eastAsia"/>
              </w:rPr>
              <w:t>國立勤益科技大學青永館六樓采風堂</w:t>
            </w:r>
            <w:r w:rsidRPr="00E9403F">
              <w:rPr>
                <w:rFonts w:hint="eastAsia"/>
              </w:rPr>
              <w:t>(</w:t>
            </w:r>
            <w:r w:rsidRPr="00E9403F">
              <w:rPr>
                <w:rFonts w:hint="eastAsia"/>
              </w:rPr>
              <w:t>臺中市太平區坪林里中山路二段</w:t>
            </w:r>
            <w:r w:rsidRPr="00E9403F">
              <w:rPr>
                <w:rFonts w:hint="eastAsia"/>
              </w:rPr>
              <w:t>57</w:t>
            </w:r>
            <w:r w:rsidRPr="00E9403F">
              <w:rPr>
                <w:rFonts w:hint="eastAsia"/>
              </w:rPr>
              <w:t>號</w:t>
            </w:r>
            <w:r w:rsidRPr="00E9403F">
              <w:rPr>
                <w:rFonts w:hint="eastAsia"/>
              </w:rPr>
              <w:t>)</w:t>
            </w:r>
          </w:p>
        </w:tc>
        <w:tc>
          <w:tcPr>
            <w:tcW w:w="2464" w:type="dxa"/>
          </w:tcPr>
          <w:p w:rsidR="00E9403F" w:rsidRPr="00B61EB0" w:rsidRDefault="00E9403F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  <w:r w:rsidRPr="00E9403F">
              <w:rPr>
                <w:rFonts w:asciiTheme="majorEastAsia" w:eastAsiaTheme="majorEastAsia" w:hAnsiTheme="majorEastAsia" w:hint="eastAsia"/>
                <w:color w:val="000000" w:themeColor="text1"/>
              </w:rPr>
              <w:t>103年12月5日(星期五)17時止，額滿為止。</w:t>
            </w:r>
          </w:p>
        </w:tc>
        <w:tc>
          <w:tcPr>
            <w:tcW w:w="1499" w:type="dxa"/>
          </w:tcPr>
          <w:p w:rsidR="00E9403F" w:rsidRPr="00D26F51" w:rsidRDefault="00E9403F" w:rsidP="00D26F51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  <w:bookmarkEnd w:id="0"/>
    </w:tbl>
    <w:p w:rsidR="00616D81" w:rsidRDefault="00616D81"/>
    <w:sectPr w:rsidR="00616D81" w:rsidSect="00616D8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8BA" w:rsidRDefault="00EF48BA" w:rsidP="00D26F51">
      <w:r>
        <w:separator/>
      </w:r>
    </w:p>
  </w:endnote>
  <w:endnote w:type="continuationSeparator" w:id="0">
    <w:p w:rsidR="00EF48BA" w:rsidRDefault="00EF48BA" w:rsidP="00D26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8BA" w:rsidRDefault="00EF48BA" w:rsidP="00D26F51">
      <w:r>
        <w:separator/>
      </w:r>
    </w:p>
  </w:footnote>
  <w:footnote w:type="continuationSeparator" w:id="0">
    <w:p w:rsidR="00EF48BA" w:rsidRDefault="00EF48BA" w:rsidP="00D26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6D81"/>
    <w:rsid w:val="001529E2"/>
    <w:rsid w:val="00305532"/>
    <w:rsid w:val="00345EF0"/>
    <w:rsid w:val="00353DF9"/>
    <w:rsid w:val="00616D81"/>
    <w:rsid w:val="00723281"/>
    <w:rsid w:val="0074596A"/>
    <w:rsid w:val="008936EC"/>
    <w:rsid w:val="00950568"/>
    <w:rsid w:val="00A52F95"/>
    <w:rsid w:val="00A53647"/>
    <w:rsid w:val="00B61EB0"/>
    <w:rsid w:val="00D26F51"/>
    <w:rsid w:val="00D535A8"/>
    <w:rsid w:val="00DB3020"/>
    <w:rsid w:val="00DE0985"/>
    <w:rsid w:val="00E9403F"/>
    <w:rsid w:val="00EF48BA"/>
    <w:rsid w:val="00FB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98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6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16D81"/>
    <w:rPr>
      <w:b/>
      <w:bCs/>
    </w:rPr>
  </w:style>
  <w:style w:type="paragraph" w:styleId="a5">
    <w:name w:val="List Paragraph"/>
    <w:basedOn w:val="a"/>
    <w:uiPriority w:val="34"/>
    <w:qFormat/>
    <w:rsid w:val="00345EF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header"/>
    <w:basedOn w:val="a"/>
    <w:link w:val="a7"/>
    <w:uiPriority w:val="99"/>
    <w:unhideWhenUsed/>
    <w:rsid w:val="00D26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26F51"/>
    <w:rPr>
      <w:kern w:val="2"/>
    </w:rPr>
  </w:style>
  <w:style w:type="paragraph" w:styleId="a8">
    <w:name w:val="footer"/>
    <w:basedOn w:val="a"/>
    <w:link w:val="a9"/>
    <w:uiPriority w:val="99"/>
    <w:unhideWhenUsed/>
    <w:rsid w:val="00D26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26F5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6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2835">
          <w:marLeft w:val="8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2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9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60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52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02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31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865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03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729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502782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739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87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114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5990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383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7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898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58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8730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0957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7587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2471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8565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9198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8495">
          <w:marLeft w:val="19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2999">
          <w:marLeft w:val="14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learning.taipei.gov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2</cp:revision>
  <dcterms:created xsi:type="dcterms:W3CDTF">2014-11-03T08:26:00Z</dcterms:created>
  <dcterms:modified xsi:type="dcterms:W3CDTF">2014-11-03T08:26:00Z</dcterms:modified>
</cp:coreProperties>
</file>